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>Приложение №</w:t>
      </w:r>
      <w:r w:rsidR="00175A0A">
        <w:rPr>
          <w:sz w:val="24"/>
        </w:rPr>
        <w:t xml:space="preserve"> </w:t>
      </w:r>
      <w:r w:rsidR="002E6B88">
        <w:rPr>
          <w:sz w:val="24"/>
        </w:rPr>
        <w:t>7</w:t>
      </w:r>
    </w:p>
    <w:p w:rsidR="00127E70" w:rsidRDefault="005B71E8" w:rsidP="00127E70">
      <w:pPr>
        <w:jc w:val="right"/>
        <w:rPr>
          <w:sz w:val="24"/>
        </w:rPr>
      </w:pPr>
      <w:r>
        <w:rPr>
          <w:sz w:val="24"/>
        </w:rPr>
        <w:t xml:space="preserve">к решению № </w:t>
      </w:r>
      <w:r w:rsidR="00517073">
        <w:rPr>
          <w:sz w:val="24"/>
        </w:rPr>
        <w:t>9</w:t>
      </w:r>
      <w:r w:rsidR="002E6B88">
        <w:rPr>
          <w:sz w:val="24"/>
        </w:rPr>
        <w:t>8</w:t>
      </w:r>
    </w:p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Совета депутатов Вознесенского сельсовета</w:t>
      </w:r>
    </w:p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Венгеровского района Новосибирской области</w:t>
      </w:r>
    </w:p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</w:t>
      </w:r>
      <w:r w:rsidR="0070752D">
        <w:rPr>
          <w:sz w:val="24"/>
        </w:rPr>
        <w:t xml:space="preserve">                           от </w:t>
      </w:r>
      <w:r w:rsidR="00517073">
        <w:rPr>
          <w:sz w:val="24"/>
        </w:rPr>
        <w:t>24</w:t>
      </w:r>
      <w:r w:rsidR="00DC49E6">
        <w:rPr>
          <w:sz w:val="24"/>
        </w:rPr>
        <w:t>.12</w:t>
      </w:r>
      <w:r w:rsidR="007715D6">
        <w:rPr>
          <w:sz w:val="24"/>
        </w:rPr>
        <w:t>.2021</w:t>
      </w:r>
      <w:r>
        <w:rPr>
          <w:sz w:val="24"/>
        </w:rPr>
        <w:t xml:space="preserve">г </w:t>
      </w:r>
    </w:p>
    <w:p w:rsidR="00127E70" w:rsidRDefault="00127E70" w:rsidP="00127E70">
      <w:pPr>
        <w:jc w:val="right"/>
        <w:rPr>
          <w:szCs w:val="28"/>
        </w:rPr>
      </w:pPr>
    </w:p>
    <w:p w:rsidR="00127E70" w:rsidRDefault="00127E70" w:rsidP="00127E70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tbl>
      <w:tblPr>
        <w:tblW w:w="10800" w:type="dxa"/>
        <w:tblInd w:w="-777" w:type="dxa"/>
        <w:tblLayout w:type="fixed"/>
        <w:tblLook w:val="04A0"/>
      </w:tblPr>
      <w:tblGrid>
        <w:gridCol w:w="10800"/>
      </w:tblGrid>
      <w:tr w:rsidR="00127E70" w:rsidTr="00127E70">
        <w:trPr>
          <w:trHeight w:val="12147"/>
        </w:trPr>
        <w:tc>
          <w:tcPr>
            <w:tcW w:w="10800" w:type="dxa"/>
            <w:vAlign w:val="bottom"/>
          </w:tcPr>
          <w:p w:rsidR="00127E70" w:rsidRDefault="00127E70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</w:t>
            </w:r>
          </w:p>
          <w:p w:rsidR="00127E70" w:rsidRDefault="00127E70">
            <w:pPr>
              <w:tabs>
                <w:tab w:val="left" w:pos="2535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Источники финансирования дефицита бюджета</w:t>
            </w:r>
          </w:p>
          <w:p w:rsidR="00127E70" w:rsidRDefault="00127E70">
            <w:pPr>
              <w:tabs>
                <w:tab w:val="left" w:pos="2535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Вознесенского сельсовета на 2021 год и на плановый период 2022-2023 годов</w:t>
            </w:r>
          </w:p>
          <w:p w:rsidR="00127E70" w:rsidRDefault="00127E70">
            <w:pPr>
              <w:rPr>
                <w:szCs w:val="28"/>
              </w:rPr>
            </w:pPr>
          </w:p>
          <w:p w:rsidR="00127E70" w:rsidRDefault="00127E70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                                                  Тыс</w:t>
            </w:r>
            <w:proofErr w:type="gramStart"/>
            <w:r>
              <w:rPr>
                <w:szCs w:val="28"/>
              </w:rPr>
              <w:t>.р</w:t>
            </w:r>
            <w:proofErr w:type="gramEnd"/>
            <w:r>
              <w:rPr>
                <w:szCs w:val="28"/>
              </w:rPr>
              <w:t>уб.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2790"/>
              <w:gridCol w:w="3227"/>
              <w:gridCol w:w="1559"/>
              <w:gridCol w:w="1560"/>
              <w:gridCol w:w="1376"/>
            </w:tblGrid>
            <w:tr w:rsidR="00127E70" w:rsidTr="005C2D84">
              <w:trPr>
                <w:trHeight w:val="2705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КОД</w:t>
                  </w:r>
                </w:p>
              </w:tc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5C2D84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Наименование кода группы</w:t>
                  </w:r>
                  <w:r w:rsidR="00127E70">
                    <w:rPr>
                      <w:sz w:val="24"/>
                    </w:rPr>
                    <w:t>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   2021 год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2022год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2023год</w:t>
                  </w:r>
                </w:p>
              </w:tc>
            </w:tr>
            <w:tr w:rsidR="00127E70" w:rsidTr="005C2D84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01 05 00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0000 000</w:t>
                  </w:r>
                </w:p>
              </w:tc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Изменение остатков средств на счетах по учету средств бюджета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</w:tr>
            <w:tr w:rsidR="00127E70" w:rsidTr="005C2D84">
              <w:trPr>
                <w:trHeight w:val="547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01 05 00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0000 500</w:t>
                  </w:r>
                </w:p>
              </w:tc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Увеличение остатков средств бюджетов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777862" w:rsidP="004C0DBF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4C0DBF">
                    <w:rPr>
                      <w:sz w:val="24"/>
                    </w:rPr>
                    <w:t>15411,46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 w:rsidP="004C0DBF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4C0DBF">
                    <w:rPr>
                      <w:sz w:val="24"/>
                    </w:rPr>
                    <w:t>5935,06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 w:rsidP="004C0DBF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4C0DBF">
                    <w:rPr>
                      <w:sz w:val="24"/>
                    </w:rPr>
                    <w:t>5136,73</w:t>
                  </w:r>
                </w:p>
              </w:tc>
            </w:tr>
            <w:tr w:rsidR="00127E70" w:rsidTr="005C2D84">
              <w:trPr>
                <w:trHeight w:val="532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01 05 02 00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0000 500</w:t>
                  </w:r>
                </w:p>
              </w:tc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Увеличение прочих остатков средств бюджетов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5B71E8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4C0DBF">
                    <w:rPr>
                      <w:sz w:val="24"/>
                    </w:rPr>
                    <w:t>15411,46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4C0DBF">
                    <w:rPr>
                      <w:sz w:val="24"/>
                    </w:rPr>
                    <w:t>5935,06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4C0DBF">
                    <w:rPr>
                      <w:sz w:val="24"/>
                    </w:rPr>
                    <w:t>5136,73</w:t>
                  </w:r>
                </w:p>
              </w:tc>
            </w:tr>
            <w:tr w:rsidR="00127E70" w:rsidTr="005C2D84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01 05 02 01 00 0000 510</w:t>
                  </w:r>
                </w:p>
              </w:tc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Увеличение прочих остатков денежных средств бюджетов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5B71E8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4C0DBF">
                    <w:rPr>
                      <w:sz w:val="24"/>
                    </w:rPr>
                    <w:t>15411,46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4C0DBF">
                    <w:rPr>
                      <w:sz w:val="24"/>
                    </w:rPr>
                    <w:t>5935,06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4C0DBF">
                    <w:rPr>
                      <w:sz w:val="24"/>
                    </w:rPr>
                    <w:t>5136,73</w:t>
                  </w:r>
                </w:p>
              </w:tc>
            </w:tr>
            <w:tr w:rsidR="00127E70" w:rsidTr="005C2D84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01 05 02 01 05 0000 510</w:t>
                  </w:r>
                </w:p>
              </w:tc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Увеличение прочих остатков денежных средств бюджетов поселений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886A09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4C0DBF">
                    <w:rPr>
                      <w:sz w:val="24"/>
                    </w:rPr>
                    <w:t>15411,46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4C0DBF">
                    <w:rPr>
                      <w:sz w:val="24"/>
                    </w:rPr>
                    <w:t>5935,06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4C0DBF">
                    <w:rPr>
                      <w:sz w:val="24"/>
                    </w:rPr>
                    <w:t>5136,73</w:t>
                  </w:r>
                </w:p>
              </w:tc>
            </w:tr>
            <w:tr w:rsidR="00127E70" w:rsidTr="005C2D84">
              <w:trPr>
                <w:trHeight w:val="532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01 05 00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0000 600</w:t>
                  </w:r>
                </w:p>
              </w:tc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остатков средств бюджетов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4C0DBF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15578,86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4C0DBF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5935,06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4C0DBF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5136,73</w:t>
                  </w:r>
                </w:p>
              </w:tc>
            </w:tr>
            <w:tr w:rsidR="00127E70" w:rsidTr="005C2D84">
              <w:trPr>
                <w:trHeight w:val="728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01 05 02 00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0000 600</w:t>
                  </w:r>
                </w:p>
              </w:tc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прочих остатков средств бюджетов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4C0DBF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15578,86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4C0DBF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5935,06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4C0DBF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5136,73</w:t>
                  </w:r>
                </w:p>
              </w:tc>
            </w:tr>
            <w:tr w:rsidR="00127E70" w:rsidTr="005C2D84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01 05 02 01 00 0000 610</w:t>
                  </w:r>
                </w:p>
              </w:tc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прочих остатков денежных средств бюджетов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4C0DBF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15578,86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4C0DBF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5935,06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4C0DBF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5136,73</w:t>
                  </w:r>
                </w:p>
              </w:tc>
            </w:tr>
            <w:tr w:rsidR="00127E70" w:rsidTr="005C2D84">
              <w:trPr>
                <w:trHeight w:val="798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01 05 02 00 05 0000 610</w:t>
                  </w:r>
                </w:p>
              </w:tc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прочих остатков денежных средств бюджетов поселений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4C0DBF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15578,86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4C0DBF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5935,06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4C0DBF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5136,73</w:t>
                  </w:r>
                </w:p>
              </w:tc>
            </w:tr>
            <w:tr w:rsidR="00127E70" w:rsidTr="005C2D84">
              <w:trPr>
                <w:trHeight w:val="924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7E70" w:rsidRDefault="00127E70">
                  <w:pPr>
                    <w:rPr>
                      <w:sz w:val="24"/>
                    </w:rPr>
                  </w:pPr>
                </w:p>
              </w:tc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Источники финансирования дефицита Вознесенского сельсовета, всего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4C0DBF" w:rsidP="00777862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167,4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ind w:firstLine="708"/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ind w:firstLine="708"/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</w:tr>
          </w:tbl>
          <w:p w:rsidR="00127E70" w:rsidRPr="00127E70" w:rsidRDefault="00127E70" w:rsidP="00127E7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b/>
                <w:bCs/>
                <w:szCs w:val="28"/>
                <w:lang w:eastAsia="zh-CN"/>
              </w:rPr>
              <w:t xml:space="preserve"> </w:t>
            </w:r>
          </w:p>
        </w:tc>
      </w:tr>
    </w:tbl>
    <w:p w:rsidR="008F1EBA" w:rsidRDefault="008F1EBA" w:rsidP="005B71E8"/>
    <w:sectPr w:rsidR="008F1EBA" w:rsidSect="008F1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7E70"/>
    <w:rsid w:val="00033FE8"/>
    <w:rsid w:val="000602CA"/>
    <w:rsid w:val="00092499"/>
    <w:rsid w:val="000B1300"/>
    <w:rsid w:val="00115AD5"/>
    <w:rsid w:val="00127E70"/>
    <w:rsid w:val="001538CB"/>
    <w:rsid w:val="00156F05"/>
    <w:rsid w:val="00175A0A"/>
    <w:rsid w:val="00222447"/>
    <w:rsid w:val="00292AEE"/>
    <w:rsid w:val="002C1CA6"/>
    <w:rsid w:val="002E6B88"/>
    <w:rsid w:val="002F1458"/>
    <w:rsid w:val="00341A8B"/>
    <w:rsid w:val="003E00A6"/>
    <w:rsid w:val="004306A8"/>
    <w:rsid w:val="004C0DBF"/>
    <w:rsid w:val="00517073"/>
    <w:rsid w:val="00550B10"/>
    <w:rsid w:val="00574FB6"/>
    <w:rsid w:val="005B71E8"/>
    <w:rsid w:val="005C2D84"/>
    <w:rsid w:val="006F095F"/>
    <w:rsid w:val="0070752D"/>
    <w:rsid w:val="00740312"/>
    <w:rsid w:val="007715D6"/>
    <w:rsid w:val="00777862"/>
    <w:rsid w:val="00783A6E"/>
    <w:rsid w:val="0079669C"/>
    <w:rsid w:val="007D3202"/>
    <w:rsid w:val="007D3B7D"/>
    <w:rsid w:val="00886A09"/>
    <w:rsid w:val="008F1EBA"/>
    <w:rsid w:val="00924882"/>
    <w:rsid w:val="009D3775"/>
    <w:rsid w:val="00AE2D74"/>
    <w:rsid w:val="00B01DA1"/>
    <w:rsid w:val="00B43D5C"/>
    <w:rsid w:val="00B87AE2"/>
    <w:rsid w:val="00C85114"/>
    <w:rsid w:val="00DC49E6"/>
    <w:rsid w:val="00E0762B"/>
    <w:rsid w:val="00EB041F"/>
    <w:rsid w:val="00F138B1"/>
    <w:rsid w:val="00F60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E70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5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2022-03-17T03:56:00Z</cp:lastPrinted>
  <dcterms:created xsi:type="dcterms:W3CDTF">2021-06-07T07:23:00Z</dcterms:created>
  <dcterms:modified xsi:type="dcterms:W3CDTF">2022-04-14T05:54:00Z</dcterms:modified>
</cp:coreProperties>
</file>